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0" w:right="0" w:hanging="0"/>
        <w:rPr>
          <w:sz w:val="20"/>
          <w:szCs w:val="20"/>
        </w:rPr>
      </w:pPr>
      <w:r>
        <w:rPr>
          <w:sz w:val="20"/>
          <w:szCs w:val="20"/>
        </w:rPr>
        <w:t>Name of Rater (optional): __________________</w:t>
        <w:tab/>
        <w:tab/>
        <w:tab/>
      </w:r>
    </w:p>
    <w:p>
      <w:pPr>
        <w:pStyle w:val="Normal"/>
        <w:ind w:left="0" w:right="0" w:hanging="0"/>
        <w:rPr>
          <w:sz w:val="20"/>
          <w:szCs w:val="20"/>
        </w:rPr>
      </w:pPr>
      <w:r>
        <w:rPr>
          <w:sz w:val="20"/>
          <w:szCs w:val="20"/>
        </w:rPr>
        <w:t>Section of Rate</w:t>
      </w:r>
      <w:r>
        <w:rPr>
          <w:sz w:val="20"/>
          <w:szCs w:val="20"/>
        </w:rPr>
        <w:t>r</w:t>
      </w:r>
      <w:r>
        <w:rPr>
          <w:sz w:val="20"/>
          <w:szCs w:val="20"/>
        </w:rPr>
        <w:t xml:space="preserve"> ____________</w:t>
      </w:r>
    </w:p>
    <w:p>
      <w:pPr>
        <w:pStyle w:val="Normal"/>
        <w:rPr>
          <w:sz w:val="20"/>
          <w:szCs w:val="20"/>
        </w:rPr>
      </w:pPr>
      <w:r>
        <w:rPr>
          <w:sz w:val="20"/>
          <w:szCs w:val="20"/>
        </w:rPr>
        <w:t xml:space="preserve">Group Members: </w:t>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t xml:space="preserve">Instruction: Rate the group according to the criteria listed on the left-most </w:t>
      </w:r>
      <w:r>
        <w:rPr>
          <w:sz w:val="20"/>
          <w:szCs w:val="20"/>
        </w:rPr>
        <w:t>column</w:t>
      </w:r>
      <w:r>
        <w:rPr>
          <w:sz w:val="20"/>
          <w:szCs w:val="20"/>
        </w:rPr>
        <w:t xml:space="preserve"> of the table. For each item in the table, you may rate them from 0 – 5 where 5 is the highest.</w:t>
      </w:r>
    </w:p>
    <w:p>
      <w:pPr>
        <w:pStyle w:val="Normal"/>
        <w:rPr>
          <w:sz w:val="20"/>
          <w:szCs w:val="20"/>
        </w:rPr>
      </w:pPr>
      <w:r>
        <w:rPr>
          <w:sz w:val="20"/>
          <w:szCs w:val="20"/>
        </w:rPr>
      </w:r>
    </w:p>
    <w:tbl>
      <w:tblPr>
        <w:tblW w:w="51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0"/>
        <w:gridCol w:w="3570"/>
        <w:gridCol w:w="690"/>
      </w:tblGrid>
      <w:tr>
        <w:trPr/>
        <w:tc>
          <w:tcPr>
            <w:tcW w:w="84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leContents"/>
              <w:rPr>
                <w:b/>
                <w:b/>
                <w:bCs/>
                <w:sz w:val="20"/>
                <w:szCs w:val="20"/>
              </w:rPr>
            </w:pPr>
            <w:r>
              <w:rPr>
                <w:b/>
                <w:bCs/>
                <w:sz w:val="20"/>
                <w:szCs w:val="20"/>
              </w:rPr>
              <w:t>Criteria</w:t>
            </w:r>
          </w:p>
        </w:tc>
        <w:tc>
          <w:tcPr>
            <w:tcW w:w="357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leContents"/>
              <w:rPr>
                <w:b/>
                <w:b/>
                <w:bCs/>
                <w:sz w:val="20"/>
                <w:szCs w:val="20"/>
              </w:rPr>
            </w:pPr>
            <w:r>
              <w:rPr>
                <w:b/>
                <w:bCs/>
                <w:sz w:val="20"/>
                <w:szCs w:val="20"/>
              </w:rPr>
              <w:t>Description</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b/>
                <w:b/>
                <w:bCs/>
                <w:sz w:val="20"/>
                <w:szCs w:val="20"/>
              </w:rPr>
            </w:pPr>
            <w:r>
              <w:rPr>
                <w:b/>
                <w:bCs/>
                <w:sz w:val="20"/>
                <w:szCs w:val="20"/>
              </w:rPr>
              <w:t>Rating</w:t>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18"/>
                <w:szCs w:val="18"/>
              </w:rPr>
            </w:pPr>
            <w:r>
              <w:rPr>
                <w:sz w:val="18"/>
                <w:szCs w:val="18"/>
              </w:rPr>
              <w:t>Materials</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Appropriate and effective learning materials were used to make me understan</w:t>
            </w:r>
            <w:r>
              <w:rPr>
                <w:sz w:val="20"/>
                <w:szCs w:val="20"/>
              </w:rPr>
              <w:t>d</w:t>
            </w:r>
            <w:r>
              <w:rPr>
                <w:sz w:val="20"/>
                <w:szCs w:val="20"/>
              </w:rPr>
              <w:t xml:space="preserve"> the topic more effectively.</w:t>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Content</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 xml:space="preserve">I learned something new from the discussion.  The depth of the discussion was neither too easy nor too difficult. </w:t>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Mastery</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 xml:space="preserve">The presenters obviously know what they are talking about. They do not rely on the materials that they used during presentation. They are able to expound the topics and they can anwer our questions well. </w:t>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Delivery</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The discussion was not boring but the presenters were able to maintain order in (and attention of) the class.</w:t>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Total</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bl>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ind w:left="0" w:right="0" w:hanging="0"/>
        <w:rPr>
          <w:sz w:val="20"/>
          <w:szCs w:val="20"/>
        </w:rPr>
      </w:pPr>
      <w:r>
        <w:rPr>
          <w:sz w:val="20"/>
          <w:szCs w:val="20"/>
        </w:rPr>
        <w:t>Name of Rater (optional): __________________</w:t>
        <w:tab/>
      </w:r>
    </w:p>
    <w:p>
      <w:pPr>
        <w:pStyle w:val="Normal"/>
        <w:ind w:left="0" w:right="0" w:hanging="0"/>
        <w:rPr>
          <w:sz w:val="20"/>
          <w:szCs w:val="20"/>
        </w:rPr>
      </w:pPr>
      <w:r>
        <w:rPr>
          <w:sz w:val="20"/>
          <w:szCs w:val="20"/>
        </w:rPr>
        <w:t>Section of Rate</w:t>
      </w:r>
      <w:r>
        <w:rPr>
          <w:sz w:val="20"/>
          <w:szCs w:val="20"/>
        </w:rPr>
        <w:t>r</w:t>
      </w:r>
      <w:r>
        <w:rPr>
          <w:sz w:val="20"/>
          <w:szCs w:val="20"/>
        </w:rPr>
        <w:t xml:space="preserve"> ____________</w:t>
      </w:r>
    </w:p>
    <w:p>
      <w:pPr>
        <w:pStyle w:val="Normal"/>
        <w:rPr>
          <w:sz w:val="20"/>
          <w:szCs w:val="20"/>
        </w:rPr>
      </w:pPr>
      <w:r>
        <w:rPr>
          <w:sz w:val="20"/>
          <w:szCs w:val="20"/>
        </w:rPr>
        <w:t xml:space="preserve">Group Members: </w:t>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t xml:space="preserve">Instruction: Rate the group according to the criteria listed on the left-most </w:t>
      </w:r>
      <w:r>
        <w:rPr>
          <w:sz w:val="20"/>
          <w:szCs w:val="20"/>
        </w:rPr>
        <w:t>column</w:t>
      </w:r>
      <w:r>
        <w:rPr>
          <w:sz w:val="20"/>
          <w:szCs w:val="20"/>
        </w:rPr>
        <w:t xml:space="preserve"> of the table. For each item in the table, you may rate them from 0 – 5 where 5 is the highest.</w:t>
      </w:r>
    </w:p>
    <w:p>
      <w:pPr>
        <w:pStyle w:val="Normal"/>
        <w:rPr>
          <w:sz w:val="20"/>
          <w:szCs w:val="20"/>
        </w:rPr>
      </w:pPr>
      <w:r>
        <w:rPr>
          <w:sz w:val="20"/>
          <w:szCs w:val="20"/>
        </w:rPr>
      </w:r>
    </w:p>
    <w:tbl>
      <w:tblPr>
        <w:tblW w:w="51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0"/>
        <w:gridCol w:w="3570"/>
        <w:gridCol w:w="690"/>
      </w:tblGrid>
      <w:tr>
        <w:trPr/>
        <w:tc>
          <w:tcPr>
            <w:tcW w:w="84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leContents"/>
              <w:rPr>
                <w:b/>
                <w:b/>
                <w:bCs/>
                <w:sz w:val="20"/>
                <w:szCs w:val="20"/>
              </w:rPr>
            </w:pPr>
            <w:r>
              <w:rPr>
                <w:b/>
                <w:bCs/>
                <w:sz w:val="20"/>
                <w:szCs w:val="20"/>
              </w:rPr>
              <w:t>Criteria</w:t>
            </w:r>
          </w:p>
        </w:tc>
        <w:tc>
          <w:tcPr>
            <w:tcW w:w="357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leContents"/>
              <w:rPr>
                <w:b/>
                <w:b/>
                <w:bCs/>
                <w:sz w:val="20"/>
                <w:szCs w:val="20"/>
              </w:rPr>
            </w:pPr>
            <w:r>
              <w:rPr>
                <w:b/>
                <w:bCs/>
                <w:sz w:val="20"/>
                <w:szCs w:val="20"/>
              </w:rPr>
              <w:t>Description</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b/>
                <w:b/>
                <w:bCs/>
                <w:sz w:val="20"/>
                <w:szCs w:val="20"/>
              </w:rPr>
            </w:pPr>
            <w:r>
              <w:rPr>
                <w:b/>
                <w:bCs/>
                <w:sz w:val="20"/>
                <w:szCs w:val="20"/>
              </w:rPr>
              <w:t>Rating</w:t>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18"/>
                <w:szCs w:val="18"/>
              </w:rPr>
            </w:pPr>
            <w:r>
              <w:rPr>
                <w:sz w:val="18"/>
                <w:szCs w:val="18"/>
              </w:rPr>
              <w:t>Materials</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Appropriate and effective learning materials were used to make me understan</w:t>
            </w:r>
            <w:r>
              <w:rPr>
                <w:sz w:val="20"/>
                <w:szCs w:val="20"/>
              </w:rPr>
              <w:t>d</w:t>
            </w:r>
            <w:r>
              <w:rPr>
                <w:sz w:val="20"/>
                <w:szCs w:val="20"/>
              </w:rPr>
              <w:t xml:space="preserve"> the topic more effectively.</w:t>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Content</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 xml:space="preserve">I learned something new from the discussion.  The depth of the discussion was neither too easy nor too difficult. </w:t>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Mastery</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 xml:space="preserve">The presenters obviously know what they are talking about. They do not rely on the materials that they used during presentation. They are able to expound the topics and they can anwer our questions well. </w:t>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Delivery</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The discussion was not boring but the presenters were able to maintain order in (and attention of) the class.</w:t>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Total</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bl>
    <w:p>
      <w:pPr>
        <w:pStyle w:val="Normal"/>
        <w:rPr>
          <w:sz w:val="20"/>
          <w:szCs w:val="20"/>
        </w:rPr>
      </w:pPr>
      <w:r>
        <w:rPr>
          <w:sz w:val="20"/>
          <w:szCs w:val="20"/>
        </w:rPr>
      </w:r>
    </w:p>
    <w:p>
      <w:pPr>
        <w:pStyle w:val="Normal"/>
        <w:ind w:left="0" w:right="0" w:hanging="0"/>
        <w:rPr>
          <w:sz w:val="20"/>
          <w:szCs w:val="20"/>
        </w:rPr>
      </w:pPr>
      <w:r>
        <w:rPr>
          <w:sz w:val="20"/>
          <w:szCs w:val="20"/>
        </w:rPr>
        <w:t>Name of Rater (optional): __________________</w:t>
        <w:tab/>
        <w:tab/>
        <w:tab/>
      </w:r>
    </w:p>
    <w:p>
      <w:pPr>
        <w:pStyle w:val="Normal"/>
        <w:ind w:left="0" w:right="0" w:hanging="0"/>
        <w:rPr>
          <w:sz w:val="20"/>
          <w:szCs w:val="20"/>
        </w:rPr>
      </w:pPr>
      <w:r>
        <w:rPr>
          <w:sz w:val="20"/>
          <w:szCs w:val="20"/>
        </w:rPr>
        <w:t>Section of Rate</w:t>
      </w:r>
      <w:r>
        <w:rPr>
          <w:sz w:val="20"/>
          <w:szCs w:val="20"/>
        </w:rPr>
        <w:t>r</w:t>
      </w:r>
      <w:r>
        <w:rPr>
          <w:sz w:val="20"/>
          <w:szCs w:val="20"/>
        </w:rPr>
        <w:t xml:space="preserve"> ____________</w:t>
      </w:r>
    </w:p>
    <w:p>
      <w:pPr>
        <w:pStyle w:val="Normal"/>
        <w:rPr>
          <w:sz w:val="20"/>
          <w:szCs w:val="20"/>
        </w:rPr>
      </w:pPr>
      <w:r>
        <w:rPr>
          <w:sz w:val="20"/>
          <w:szCs w:val="20"/>
        </w:rPr>
        <w:t xml:space="preserve">Group Members: </w:t>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t xml:space="preserve">Instruction: Rate the group according to the criteria listed on the left-most </w:t>
      </w:r>
      <w:r>
        <w:rPr>
          <w:sz w:val="20"/>
          <w:szCs w:val="20"/>
        </w:rPr>
        <w:t>column</w:t>
      </w:r>
      <w:r>
        <w:rPr>
          <w:sz w:val="20"/>
          <w:szCs w:val="20"/>
        </w:rPr>
        <w:t xml:space="preserve"> of the table. For each item in the table, you may rate them from 0 – 5 where 5 is the highest.</w:t>
      </w:r>
    </w:p>
    <w:p>
      <w:pPr>
        <w:pStyle w:val="Normal"/>
        <w:rPr>
          <w:sz w:val="20"/>
          <w:szCs w:val="20"/>
        </w:rPr>
      </w:pPr>
      <w:r>
        <w:rPr>
          <w:sz w:val="20"/>
          <w:szCs w:val="20"/>
        </w:rPr>
      </w:r>
    </w:p>
    <w:tbl>
      <w:tblPr>
        <w:tblW w:w="51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0"/>
        <w:gridCol w:w="3570"/>
        <w:gridCol w:w="690"/>
      </w:tblGrid>
      <w:tr>
        <w:trPr/>
        <w:tc>
          <w:tcPr>
            <w:tcW w:w="84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leContents"/>
              <w:rPr>
                <w:b/>
                <w:b/>
                <w:bCs/>
                <w:sz w:val="20"/>
                <w:szCs w:val="20"/>
              </w:rPr>
            </w:pPr>
            <w:r>
              <w:rPr>
                <w:b/>
                <w:bCs/>
                <w:sz w:val="20"/>
                <w:szCs w:val="20"/>
              </w:rPr>
              <w:t>Criteria</w:t>
            </w:r>
          </w:p>
        </w:tc>
        <w:tc>
          <w:tcPr>
            <w:tcW w:w="357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leContents"/>
              <w:rPr>
                <w:b/>
                <w:b/>
                <w:bCs/>
                <w:sz w:val="20"/>
                <w:szCs w:val="20"/>
              </w:rPr>
            </w:pPr>
            <w:r>
              <w:rPr>
                <w:b/>
                <w:bCs/>
                <w:sz w:val="20"/>
                <w:szCs w:val="20"/>
              </w:rPr>
              <w:t>Description</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b/>
                <w:b/>
                <w:bCs/>
                <w:sz w:val="20"/>
                <w:szCs w:val="20"/>
              </w:rPr>
            </w:pPr>
            <w:r>
              <w:rPr>
                <w:b/>
                <w:bCs/>
                <w:sz w:val="20"/>
                <w:szCs w:val="20"/>
              </w:rPr>
              <w:t>Rating</w:t>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18"/>
                <w:szCs w:val="18"/>
              </w:rPr>
            </w:pPr>
            <w:r>
              <w:rPr>
                <w:sz w:val="18"/>
                <w:szCs w:val="18"/>
              </w:rPr>
              <w:t>Materials</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Appropriate and effective learning materials were used to make me understan</w:t>
            </w:r>
            <w:r>
              <w:rPr>
                <w:sz w:val="20"/>
                <w:szCs w:val="20"/>
              </w:rPr>
              <w:t>d</w:t>
            </w:r>
            <w:r>
              <w:rPr>
                <w:sz w:val="20"/>
                <w:szCs w:val="20"/>
              </w:rPr>
              <w:t>t the topic more effectively.</w:t>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Content</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 xml:space="preserve">I learned something new from the discussion.  The depth of the discussion was neither too easy nor too difficult. </w:t>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Mastery</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 xml:space="preserve">The presenters obviously know what they are talking about. They do not rely on the materials that they used during presentation. They are able to expound the topics and they can anwer our questions well. </w:t>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Delivery</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The discussion was not boring but the presenters were able to maintain order in (and attention of) the class.</w:t>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Total</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bl>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ind w:left="0" w:right="0" w:hanging="0"/>
        <w:rPr>
          <w:sz w:val="20"/>
          <w:szCs w:val="20"/>
        </w:rPr>
      </w:pPr>
      <w:r>
        <w:rPr>
          <w:sz w:val="20"/>
          <w:szCs w:val="20"/>
        </w:rPr>
        <w:t>Name of Rater (optional): __________________</w:t>
        <w:tab/>
      </w:r>
    </w:p>
    <w:p>
      <w:pPr>
        <w:pStyle w:val="Normal"/>
        <w:ind w:left="0" w:right="0" w:hanging="0"/>
        <w:rPr>
          <w:sz w:val="20"/>
          <w:szCs w:val="20"/>
        </w:rPr>
      </w:pPr>
      <w:r>
        <w:rPr>
          <w:sz w:val="20"/>
          <w:szCs w:val="20"/>
        </w:rPr>
        <w:t>Section of Rate</w:t>
      </w:r>
      <w:r>
        <w:rPr>
          <w:sz w:val="20"/>
          <w:szCs w:val="20"/>
        </w:rPr>
        <w:t>r</w:t>
      </w:r>
      <w:r>
        <w:rPr>
          <w:sz w:val="20"/>
          <w:szCs w:val="20"/>
        </w:rPr>
        <w:t xml:space="preserve"> ____________</w:t>
      </w:r>
    </w:p>
    <w:p>
      <w:pPr>
        <w:pStyle w:val="Normal"/>
        <w:rPr>
          <w:sz w:val="20"/>
          <w:szCs w:val="20"/>
        </w:rPr>
      </w:pPr>
      <w:r>
        <w:rPr>
          <w:sz w:val="20"/>
          <w:szCs w:val="20"/>
        </w:rPr>
        <w:t xml:space="preserve">Group Members: </w:t>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t xml:space="preserve">Instruction: Rate the group according to the criteria listed on the left-most </w:t>
      </w:r>
      <w:r>
        <w:rPr>
          <w:sz w:val="20"/>
          <w:szCs w:val="20"/>
        </w:rPr>
        <w:t>column</w:t>
      </w:r>
      <w:r>
        <w:rPr>
          <w:sz w:val="20"/>
          <w:szCs w:val="20"/>
        </w:rPr>
        <w:t xml:space="preserve"> of the table. For each item in the table, you may rate them from 0 – 5 where 5 is the highest.</w:t>
      </w:r>
    </w:p>
    <w:p>
      <w:pPr>
        <w:pStyle w:val="Normal"/>
        <w:rPr>
          <w:sz w:val="20"/>
          <w:szCs w:val="20"/>
        </w:rPr>
      </w:pPr>
      <w:r>
        <w:rPr>
          <w:sz w:val="20"/>
          <w:szCs w:val="20"/>
        </w:rPr>
      </w:r>
    </w:p>
    <w:tbl>
      <w:tblPr>
        <w:tblW w:w="510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40"/>
        <w:gridCol w:w="3570"/>
        <w:gridCol w:w="690"/>
      </w:tblGrid>
      <w:tr>
        <w:trPr/>
        <w:tc>
          <w:tcPr>
            <w:tcW w:w="84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leContents"/>
              <w:rPr>
                <w:b/>
                <w:b/>
                <w:bCs/>
                <w:sz w:val="20"/>
                <w:szCs w:val="20"/>
              </w:rPr>
            </w:pPr>
            <w:r>
              <w:rPr>
                <w:b/>
                <w:bCs/>
                <w:sz w:val="20"/>
                <w:szCs w:val="20"/>
              </w:rPr>
              <w:t>Criteria</w:t>
            </w:r>
          </w:p>
        </w:tc>
        <w:tc>
          <w:tcPr>
            <w:tcW w:w="357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leContents"/>
              <w:rPr>
                <w:b/>
                <w:b/>
                <w:bCs/>
                <w:sz w:val="20"/>
                <w:szCs w:val="20"/>
              </w:rPr>
            </w:pPr>
            <w:r>
              <w:rPr>
                <w:b/>
                <w:bCs/>
                <w:sz w:val="20"/>
                <w:szCs w:val="20"/>
              </w:rPr>
              <w:t>Description</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b/>
                <w:b/>
                <w:bCs/>
                <w:sz w:val="20"/>
                <w:szCs w:val="20"/>
              </w:rPr>
            </w:pPr>
            <w:r>
              <w:rPr>
                <w:b/>
                <w:bCs/>
                <w:sz w:val="20"/>
                <w:szCs w:val="20"/>
              </w:rPr>
              <w:t>Rating</w:t>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18"/>
                <w:szCs w:val="18"/>
              </w:rPr>
            </w:pPr>
            <w:r>
              <w:rPr>
                <w:sz w:val="18"/>
                <w:szCs w:val="18"/>
              </w:rPr>
              <w:t>Materials</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Appropriate and effective learning materials were used to make me understan</w:t>
            </w:r>
            <w:r>
              <w:rPr>
                <w:sz w:val="20"/>
                <w:szCs w:val="20"/>
              </w:rPr>
              <w:t>d</w:t>
            </w:r>
            <w:r>
              <w:rPr>
                <w:sz w:val="20"/>
                <w:szCs w:val="20"/>
              </w:rPr>
              <w:t xml:space="preserve"> the topic more effectively.</w:t>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Content</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 xml:space="preserve">I learned something new from the discussion.  The depth of the discussion was neither too easy nor too difficult. </w:t>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Mastery</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 xml:space="preserve">The presenters obviously know what they are talking about. They do not rely on the materials that they used during presentation. They are able to expound the topics and they can anwer our questions well. </w:t>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Delivery</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The discussion was not boring but the presenters were able to maintain order in (and attention of) the class.</w:t>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r>
        <w:trPr/>
        <w:tc>
          <w:tcPr>
            <w:tcW w:w="84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t>Total</w:t>
            </w:r>
          </w:p>
        </w:tc>
        <w:tc>
          <w:tcPr>
            <w:tcW w:w="3570" w:type="dxa"/>
            <w:tcBorders>
              <w:left w:val="single" w:sz="2" w:space="0" w:color="000000"/>
              <w:bottom w:val="single" w:sz="2" w:space="0" w:color="000000"/>
              <w:insideH w:val="single" w:sz="2" w:space="0" w:color="000000"/>
            </w:tcBorders>
            <w:shd w:fill="auto" w:val="clear"/>
            <w:tcMar>
              <w:left w:w="54" w:type="dxa"/>
            </w:tcMar>
          </w:tcPr>
          <w:p>
            <w:pPr>
              <w:pStyle w:val="TableContents"/>
              <w:rPr>
                <w:sz w:val="20"/>
                <w:szCs w:val="20"/>
              </w:rPr>
            </w:pPr>
            <w:r>
              <w:rPr>
                <w:sz w:val="20"/>
                <w:szCs w:val="20"/>
              </w:rPr>
            </w:r>
          </w:p>
        </w:tc>
        <w:tc>
          <w:tcPr>
            <w:tcW w:w="69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0"/>
                <w:szCs w:val="20"/>
              </w:rPr>
            </w:pPr>
            <w:r>
              <w:rPr>
                <w:sz w:val="20"/>
                <w:szCs w:val="20"/>
              </w:rPr>
            </w:r>
          </w:p>
        </w:tc>
      </w:tr>
    </w:tbl>
    <w:p>
      <w:pPr>
        <w:pStyle w:val="Normal"/>
        <w:rPr>
          <w:sz w:val="20"/>
          <w:szCs w:val="20"/>
        </w:rPr>
      </w:pPr>
      <w:r>
        <w:rPr>
          <w:sz w:val="20"/>
          <w:szCs w:val="20"/>
        </w:rPr>
      </w:r>
    </w:p>
    <w:sectPr>
      <w:type w:val="nextPage"/>
      <w:pgSz w:w="12240" w:h="15840"/>
      <w:pgMar w:left="720" w:right="720" w:header="0" w:top="720" w:footer="0" w:bottom="720" w:gutter="0"/>
      <w:pgNumType w:fmt="decimal"/>
      <w:cols w:num="2" w:space="0" w:equalWidth="true" w:sep="false"/>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 w:val="24"/>
        <w:szCs w:val="24"/>
        <w:lang w:val="en-PH"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Droid Sans Fallback" w:cs="FreeSans"/>
      <w:color w:val="auto"/>
      <w:sz w:val="24"/>
      <w:szCs w:val="24"/>
      <w:lang w:val="en-PH" w:eastAsia="zh-CN" w:bidi="hi-IN"/>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11</TotalTime>
  <Application>LibreOffice/5.0.5.2$Linux_X86_64 LibreOffice_project/00m0$Build-2</Application>
  <Paragraphs>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2016-04-03T23:05:58Z</dcterms:created>
  <dc:language>en-PH</dc:language>
  <dcterms:modified xsi:type="dcterms:W3CDTF">2016-04-04T09:38:32Z</dcterms:modified>
  <cp:revision>4</cp:revision>
</cp:coreProperties>
</file>